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51F84" w14:textId="2C1F699B" w:rsidR="006C1C11" w:rsidRPr="00680DCE" w:rsidRDefault="006D28C5" w:rsidP="00DB48A0">
      <w:pPr>
        <w:tabs>
          <w:tab w:val="left" w:pos="255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DCE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4C36C087" w14:textId="32B9A1E5" w:rsidR="00AA2E61" w:rsidRPr="00680DCE" w:rsidRDefault="006D28C5" w:rsidP="00090176">
      <w:pPr>
        <w:tabs>
          <w:tab w:val="left" w:pos="25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0DCE">
        <w:rPr>
          <w:rFonts w:ascii="Times New Roman" w:hAnsi="Times New Roman" w:cs="Times New Roman"/>
          <w:sz w:val="28"/>
          <w:szCs w:val="28"/>
        </w:rPr>
        <w:t xml:space="preserve">на закупку </w:t>
      </w:r>
      <w:r w:rsidR="00035BEE" w:rsidRPr="00680DCE">
        <w:rPr>
          <w:rFonts w:ascii="Times New Roman" w:hAnsi="Times New Roman" w:cs="Times New Roman"/>
          <w:sz w:val="28"/>
          <w:szCs w:val="28"/>
        </w:rPr>
        <w:t>тележки для официанта из н/ж стали</w:t>
      </w:r>
      <w:r w:rsidR="00AA2E61" w:rsidRPr="00680D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84D002" w14:textId="0D1B0AB9" w:rsidR="00FF402B" w:rsidRPr="00680DCE" w:rsidRDefault="00AA2E61" w:rsidP="00AA2E61">
      <w:pPr>
        <w:tabs>
          <w:tab w:val="left" w:pos="25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0DCE">
        <w:rPr>
          <w:rFonts w:ascii="Times New Roman" w:hAnsi="Times New Roman" w:cs="Times New Roman"/>
          <w:sz w:val="28"/>
          <w:szCs w:val="28"/>
        </w:rPr>
        <w:t xml:space="preserve">для яслей-сада №25 </w:t>
      </w:r>
      <w:r w:rsidR="00B04582" w:rsidRPr="00680DCE">
        <w:rPr>
          <w:rFonts w:ascii="Times New Roman" w:hAnsi="Times New Roman" w:cs="Times New Roman"/>
          <w:sz w:val="28"/>
          <w:szCs w:val="28"/>
        </w:rPr>
        <w:t>на 202</w:t>
      </w:r>
      <w:r w:rsidR="00035BEE" w:rsidRPr="00680DCE">
        <w:rPr>
          <w:rFonts w:ascii="Times New Roman" w:hAnsi="Times New Roman" w:cs="Times New Roman"/>
          <w:sz w:val="28"/>
          <w:szCs w:val="28"/>
        </w:rPr>
        <w:t>6</w:t>
      </w:r>
      <w:r w:rsidR="006D28C5" w:rsidRPr="00680DCE">
        <w:rPr>
          <w:rFonts w:ascii="Times New Roman" w:hAnsi="Times New Roman" w:cs="Times New Roman"/>
          <w:sz w:val="28"/>
          <w:szCs w:val="28"/>
        </w:rPr>
        <w:t xml:space="preserve"> год</w:t>
      </w:r>
      <w:r w:rsidR="002220BE" w:rsidRPr="00680D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07A981" w14:textId="4E16C6EA" w:rsidR="00DF51F5" w:rsidRDefault="00DF51F5" w:rsidP="00090176">
      <w:pPr>
        <w:tabs>
          <w:tab w:val="left" w:pos="255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FE76B4" w14:textId="7FC8CCF1" w:rsidR="004921EE" w:rsidRDefault="006D28C5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1EE">
        <w:rPr>
          <w:rFonts w:ascii="Times New Roman" w:hAnsi="Times New Roman" w:cs="Times New Roman"/>
          <w:sz w:val="28"/>
          <w:szCs w:val="28"/>
        </w:rPr>
        <w:t xml:space="preserve">Назначение: </w:t>
      </w:r>
      <w:r w:rsidR="007F2A0B">
        <w:rPr>
          <w:rFonts w:ascii="Times New Roman" w:hAnsi="Times New Roman" w:cs="Times New Roman"/>
          <w:sz w:val="28"/>
          <w:szCs w:val="28"/>
        </w:rPr>
        <w:t xml:space="preserve">для </w:t>
      </w:r>
      <w:r w:rsidR="008A4DE5">
        <w:rPr>
          <w:rFonts w:ascii="Times New Roman" w:hAnsi="Times New Roman" w:cs="Times New Roman"/>
          <w:sz w:val="28"/>
          <w:szCs w:val="28"/>
        </w:rPr>
        <w:t xml:space="preserve">подачи или сбора посуды на профессиональной кухне. </w:t>
      </w:r>
    </w:p>
    <w:p w14:paraId="561CC41C" w14:textId="429E839D" w:rsidR="007F2A0B" w:rsidRDefault="007F2A0B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8A4DE5">
        <w:rPr>
          <w:rFonts w:ascii="Times New Roman" w:hAnsi="Times New Roman" w:cs="Times New Roman"/>
          <w:sz w:val="28"/>
          <w:szCs w:val="28"/>
        </w:rPr>
        <w:t xml:space="preserve">2 уровней, без бортов, </w:t>
      </w:r>
      <w:r w:rsidR="00BC7A78">
        <w:rPr>
          <w:rFonts w:ascii="Times New Roman" w:hAnsi="Times New Roman" w:cs="Times New Roman"/>
          <w:sz w:val="28"/>
          <w:szCs w:val="28"/>
        </w:rPr>
        <w:t>без ручки.</w:t>
      </w:r>
    </w:p>
    <w:p w14:paraId="2E9476BD" w14:textId="2832D928" w:rsidR="006D47FB" w:rsidRDefault="008A4DE5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Выполнена из нержавеющей 430-ой стали. </w:t>
      </w:r>
    </w:p>
    <w:p w14:paraId="4C62CCA6" w14:textId="1FF2066E" w:rsidR="006D47FB" w:rsidRDefault="008A4DE5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Сварной каркас из профильной трубы 25*25. </w:t>
      </w:r>
    </w:p>
    <w:p w14:paraId="2DC80FAD" w14:textId="320A001C" w:rsidR="006D47FB" w:rsidRDefault="008A4DE5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Полки – нержавеющая сталь. </w:t>
      </w:r>
    </w:p>
    <w:p w14:paraId="289C5598" w14:textId="4E899EDC" w:rsidR="007F2A0B" w:rsidRDefault="008A4DE5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Колеса со стопами.</w:t>
      </w:r>
    </w:p>
    <w:p w14:paraId="108C5F85" w14:textId="58E80427" w:rsidR="007F2A0B" w:rsidRDefault="007F2A0B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Допустимая нагрузка на полку – не </w:t>
      </w:r>
      <w:r w:rsidR="006D47FB">
        <w:rPr>
          <w:rFonts w:ascii="Times New Roman" w:hAnsi="Times New Roman" w:cs="Times New Roman"/>
          <w:sz w:val="28"/>
          <w:szCs w:val="28"/>
        </w:rPr>
        <w:t>менее 30</w:t>
      </w:r>
      <w:r>
        <w:rPr>
          <w:rFonts w:ascii="Times New Roman" w:hAnsi="Times New Roman" w:cs="Times New Roman"/>
          <w:sz w:val="28"/>
          <w:szCs w:val="28"/>
        </w:rPr>
        <w:t xml:space="preserve"> кг.</w:t>
      </w:r>
    </w:p>
    <w:p w14:paraId="54E1F3F5" w14:textId="1D3CE849" w:rsidR="00BD0A96" w:rsidRDefault="00BD0A96" w:rsidP="006D47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Габаритные размеры: </w:t>
      </w:r>
      <w:r w:rsidR="006D47FB">
        <w:rPr>
          <w:rFonts w:ascii="Times New Roman" w:hAnsi="Times New Roman" w:cs="Times New Roman"/>
          <w:sz w:val="28"/>
          <w:szCs w:val="28"/>
        </w:rPr>
        <w:t>900*400*1800 мм</w:t>
      </w:r>
    </w:p>
    <w:p w14:paraId="7B58D0F2" w14:textId="78CF426F" w:rsidR="005719A3" w:rsidRDefault="005719A3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службы: не менее 10 лет.</w:t>
      </w:r>
    </w:p>
    <w:p w14:paraId="1954D70B" w14:textId="36224972" w:rsidR="005719A3" w:rsidRDefault="00DD4570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Количество: </w:t>
      </w:r>
      <w:r w:rsidR="006D47FB">
        <w:rPr>
          <w:rFonts w:ascii="Times New Roman" w:hAnsi="Times New Roman" w:cs="Times New Roman"/>
          <w:sz w:val="28"/>
          <w:szCs w:val="28"/>
        </w:rPr>
        <w:t>1</w:t>
      </w:r>
      <w:r w:rsidR="00AA2E61">
        <w:rPr>
          <w:rFonts w:ascii="Times New Roman" w:hAnsi="Times New Roman" w:cs="Times New Roman"/>
          <w:sz w:val="28"/>
          <w:szCs w:val="28"/>
        </w:rPr>
        <w:t xml:space="preserve"> шту</w:t>
      </w:r>
      <w:r w:rsidR="00A92EE6">
        <w:rPr>
          <w:rFonts w:ascii="Times New Roman" w:hAnsi="Times New Roman" w:cs="Times New Roman"/>
          <w:sz w:val="28"/>
          <w:szCs w:val="28"/>
        </w:rPr>
        <w:t>ка</w:t>
      </w:r>
    </w:p>
    <w:p w14:paraId="03A84F4A" w14:textId="139A0250" w:rsidR="00BC7A78" w:rsidRDefault="00BC7A78" w:rsidP="000901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прилагается в приложении</w:t>
      </w:r>
      <w:r w:rsidR="00A92EE6">
        <w:rPr>
          <w:rFonts w:ascii="Times New Roman" w:hAnsi="Times New Roman" w:cs="Times New Roman"/>
          <w:sz w:val="28"/>
          <w:szCs w:val="28"/>
        </w:rPr>
        <w:t>.</w:t>
      </w:r>
    </w:p>
    <w:p w14:paraId="66CA6FAD" w14:textId="51BA1AE2" w:rsidR="005719A3" w:rsidRPr="005719A3" w:rsidRDefault="00090176" w:rsidP="005719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A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документации: документация по эксплуатации, паспорт. Вся документация должна быть представлена на русском языке.</w:t>
      </w:r>
    </w:p>
    <w:p w14:paraId="7F2B1FE7" w14:textId="6921FAF7" w:rsidR="00090176" w:rsidRPr="005719A3" w:rsidRDefault="00090176" w:rsidP="005719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9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DD4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едполагаемый срок поставки: </w:t>
      </w:r>
      <w:r w:rsidR="006D47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D4570" w:rsidRPr="00DD4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58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202</w:t>
      </w:r>
      <w:r w:rsidR="006D47F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71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D45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19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73DBE0" w14:textId="277E0A83" w:rsidR="00090176" w:rsidRPr="00090176" w:rsidRDefault="00090176" w:rsidP="00090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задании.</w:t>
      </w:r>
    </w:p>
    <w:p w14:paraId="5BC6FD0F" w14:textId="7AFE7B36" w:rsidR="00090176" w:rsidRPr="00090176" w:rsidRDefault="00090176" w:rsidP="00090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Предложение признается не соответствующим техническому </w:t>
      </w:r>
      <w:proofErr w:type="gramStart"/>
      <w:r w:rsidRPr="00090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заданию,  если</w:t>
      </w:r>
      <w:proofErr w:type="gramEnd"/>
      <w:r w:rsidRPr="00090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BE71CBC" w14:textId="743829A6" w:rsidR="00090176" w:rsidRPr="00090176" w:rsidRDefault="00090176" w:rsidP="0009017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0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не отвечает требованиям технического задания;</w:t>
      </w:r>
    </w:p>
    <w:p w14:paraId="6ED117AC" w14:textId="6FF1E41D" w:rsidR="0029372A" w:rsidRPr="00DB48A0" w:rsidRDefault="00090176" w:rsidP="00A317B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8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участник, представивший предложение, отказался исправить выявленные в нём ошибки или неточности.</w:t>
      </w:r>
    </w:p>
    <w:p w14:paraId="423D34E4" w14:textId="7BBF0503" w:rsidR="0029372A" w:rsidRDefault="00DB48A0" w:rsidP="00492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28092F1" wp14:editId="6258546F">
            <wp:simplePos x="0" y="0"/>
            <wp:positionH relativeFrom="column">
              <wp:posOffset>135890</wp:posOffset>
            </wp:positionH>
            <wp:positionV relativeFrom="paragraph">
              <wp:posOffset>9525</wp:posOffset>
            </wp:positionV>
            <wp:extent cx="5064760" cy="3788410"/>
            <wp:effectExtent l="0" t="0" r="2540" b="2540"/>
            <wp:wrapTight wrapText="bothSides">
              <wp:wrapPolygon edited="0">
                <wp:start x="0" y="0"/>
                <wp:lineTo x="0" y="21506"/>
                <wp:lineTo x="21530" y="21506"/>
                <wp:lineTo x="2153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4760" cy="3788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24C431" w14:textId="7579A937" w:rsidR="0029372A" w:rsidRDefault="0029372A" w:rsidP="00492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5AB0CD" w14:textId="13271E96" w:rsidR="0029372A" w:rsidRDefault="0029372A" w:rsidP="00492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A94B1" w14:textId="77777777" w:rsidR="0029372A" w:rsidRDefault="0029372A" w:rsidP="00492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B39E75" w14:textId="77777777" w:rsidR="00C71C2D" w:rsidRDefault="00C71C2D" w:rsidP="00492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BF3ECC" w14:textId="77777777" w:rsidR="00C71C2D" w:rsidRDefault="00C71C2D" w:rsidP="00492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7AC101" w14:textId="77777777" w:rsidR="006D47FB" w:rsidRDefault="006D47FB" w:rsidP="004921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512A7FD" w14:textId="77777777" w:rsidR="00C71C2D" w:rsidRDefault="00C71C2D" w:rsidP="004921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02795C4" w14:textId="77777777" w:rsidR="00C71C2D" w:rsidRDefault="00C71C2D" w:rsidP="004921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F243E5C" w14:textId="77777777" w:rsidR="00C71C2D" w:rsidRDefault="00C71C2D" w:rsidP="004921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C71C2D" w:rsidSect="00DB48A0">
      <w:headerReference w:type="default" r:id="rId9"/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66E08" w14:textId="77777777" w:rsidR="00E44F59" w:rsidRDefault="00E44F59" w:rsidP="00DB48A0">
      <w:pPr>
        <w:spacing w:after="0" w:line="240" w:lineRule="auto"/>
      </w:pPr>
      <w:r>
        <w:separator/>
      </w:r>
    </w:p>
  </w:endnote>
  <w:endnote w:type="continuationSeparator" w:id="0">
    <w:p w14:paraId="7FA5A066" w14:textId="77777777" w:rsidR="00E44F59" w:rsidRDefault="00E44F59" w:rsidP="00DB4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81B36" w14:textId="77777777" w:rsidR="00E44F59" w:rsidRDefault="00E44F59" w:rsidP="00DB48A0">
      <w:pPr>
        <w:spacing w:after="0" w:line="240" w:lineRule="auto"/>
      </w:pPr>
      <w:r>
        <w:separator/>
      </w:r>
    </w:p>
  </w:footnote>
  <w:footnote w:type="continuationSeparator" w:id="0">
    <w:p w14:paraId="6BA8E96F" w14:textId="77777777" w:rsidR="00E44F59" w:rsidRDefault="00E44F59" w:rsidP="00DB4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CF81B" w14:textId="73291113" w:rsidR="00DB48A0" w:rsidRPr="00DB48A0" w:rsidRDefault="00DB48A0" w:rsidP="00DB48A0">
    <w:pPr>
      <w:pStyle w:val="a6"/>
      <w:jc w:val="right"/>
      <w:rPr>
        <w:i/>
        <w:iCs/>
      </w:rPr>
    </w:pPr>
    <w:r>
      <w:rPr>
        <w:i/>
        <w:iCs/>
      </w:rPr>
      <w:t>Приложение 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B21AD"/>
    <w:multiLevelType w:val="hybridMultilevel"/>
    <w:tmpl w:val="298C5D02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AEC0EEA"/>
    <w:multiLevelType w:val="hybridMultilevel"/>
    <w:tmpl w:val="BE82232A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7603E0"/>
    <w:multiLevelType w:val="hybridMultilevel"/>
    <w:tmpl w:val="95E87CD0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B05B1F"/>
    <w:multiLevelType w:val="hybridMultilevel"/>
    <w:tmpl w:val="09C66A20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E4973A2"/>
    <w:multiLevelType w:val="hybridMultilevel"/>
    <w:tmpl w:val="CDE8D098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7D0730"/>
    <w:multiLevelType w:val="hybridMultilevel"/>
    <w:tmpl w:val="222E8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F12DC8"/>
    <w:multiLevelType w:val="hybridMultilevel"/>
    <w:tmpl w:val="389E847E"/>
    <w:lvl w:ilvl="0" w:tplc="1582745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765550">
    <w:abstractNumId w:val="5"/>
  </w:num>
  <w:num w:numId="2" w16cid:durableId="1249344770">
    <w:abstractNumId w:val="6"/>
  </w:num>
  <w:num w:numId="3" w16cid:durableId="134497408">
    <w:abstractNumId w:val="4"/>
  </w:num>
  <w:num w:numId="4" w16cid:durableId="950287483">
    <w:abstractNumId w:val="2"/>
  </w:num>
  <w:num w:numId="5" w16cid:durableId="572472993">
    <w:abstractNumId w:val="0"/>
  </w:num>
  <w:num w:numId="6" w16cid:durableId="1759280501">
    <w:abstractNumId w:val="1"/>
  </w:num>
  <w:num w:numId="7" w16cid:durableId="1693607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AD2"/>
    <w:rsid w:val="00035BEE"/>
    <w:rsid w:val="000415D0"/>
    <w:rsid w:val="00090176"/>
    <w:rsid w:val="00104BF3"/>
    <w:rsid w:val="00174673"/>
    <w:rsid w:val="002220BE"/>
    <w:rsid w:val="00253D72"/>
    <w:rsid w:val="00261EA1"/>
    <w:rsid w:val="00286196"/>
    <w:rsid w:val="0029372A"/>
    <w:rsid w:val="002F6FF1"/>
    <w:rsid w:val="0031033C"/>
    <w:rsid w:val="003323C7"/>
    <w:rsid w:val="003341AA"/>
    <w:rsid w:val="003D1817"/>
    <w:rsid w:val="003F2D9F"/>
    <w:rsid w:val="00413BA0"/>
    <w:rsid w:val="00450386"/>
    <w:rsid w:val="004921EE"/>
    <w:rsid w:val="004E0143"/>
    <w:rsid w:val="004F5690"/>
    <w:rsid w:val="0054723E"/>
    <w:rsid w:val="005719A3"/>
    <w:rsid w:val="005E5A25"/>
    <w:rsid w:val="005E6E1F"/>
    <w:rsid w:val="00640E91"/>
    <w:rsid w:val="00671724"/>
    <w:rsid w:val="00680DCE"/>
    <w:rsid w:val="006A070A"/>
    <w:rsid w:val="006C1C11"/>
    <w:rsid w:val="006D28C5"/>
    <w:rsid w:val="006D47FB"/>
    <w:rsid w:val="00740AFF"/>
    <w:rsid w:val="00773E83"/>
    <w:rsid w:val="00791AD2"/>
    <w:rsid w:val="007C30E6"/>
    <w:rsid w:val="007F2A0B"/>
    <w:rsid w:val="00803CF3"/>
    <w:rsid w:val="00886B99"/>
    <w:rsid w:val="008A4DE5"/>
    <w:rsid w:val="008B27AE"/>
    <w:rsid w:val="008B4106"/>
    <w:rsid w:val="00953A32"/>
    <w:rsid w:val="009A592D"/>
    <w:rsid w:val="009A7887"/>
    <w:rsid w:val="00A62F90"/>
    <w:rsid w:val="00A92EE6"/>
    <w:rsid w:val="00AA2E61"/>
    <w:rsid w:val="00AE34A2"/>
    <w:rsid w:val="00AF25DD"/>
    <w:rsid w:val="00B04582"/>
    <w:rsid w:val="00B13B03"/>
    <w:rsid w:val="00B7612D"/>
    <w:rsid w:val="00BC7A78"/>
    <w:rsid w:val="00BD0A96"/>
    <w:rsid w:val="00C71C2D"/>
    <w:rsid w:val="00CC1B2D"/>
    <w:rsid w:val="00D63139"/>
    <w:rsid w:val="00D64A90"/>
    <w:rsid w:val="00DB48A0"/>
    <w:rsid w:val="00DD4570"/>
    <w:rsid w:val="00DF51F5"/>
    <w:rsid w:val="00DF5B6E"/>
    <w:rsid w:val="00E3558C"/>
    <w:rsid w:val="00E44F59"/>
    <w:rsid w:val="00E87AC3"/>
    <w:rsid w:val="00F44DEC"/>
    <w:rsid w:val="00F82BFD"/>
    <w:rsid w:val="00FA5A84"/>
    <w:rsid w:val="00FC7D59"/>
    <w:rsid w:val="00FF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CBF9C"/>
  <w15:docId w15:val="{59A3D133-3D8A-4D4E-BF97-67B3C786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1E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3558C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3558C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DB4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48A0"/>
  </w:style>
  <w:style w:type="paragraph" w:styleId="a8">
    <w:name w:val="footer"/>
    <w:basedOn w:val="a"/>
    <w:link w:val="a9"/>
    <w:uiPriority w:val="99"/>
    <w:unhideWhenUsed/>
    <w:rsid w:val="00DB4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4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8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799FB-42A8-48CC-B09F-BD1DC812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Батуева Ольга Николаевна</dc:creator>
  <cp:lastModifiedBy>Пышник Татьяна Георгиевна</cp:lastModifiedBy>
  <cp:revision>2</cp:revision>
  <cp:lastPrinted>2025-12-30T13:14:00Z</cp:lastPrinted>
  <dcterms:created xsi:type="dcterms:W3CDTF">2026-05-11T08:18:00Z</dcterms:created>
  <dcterms:modified xsi:type="dcterms:W3CDTF">2026-05-11T08:18:00Z</dcterms:modified>
</cp:coreProperties>
</file>